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E5" w:rsidRDefault="007A30E5" w:rsidP="008A233D">
      <w:pPr>
        <w:pStyle w:val="Title"/>
      </w:pPr>
      <w:r>
        <w:t>Ruit 138</w:t>
      </w:r>
      <w:proofErr w:type="gramStart"/>
      <w:r>
        <w:t xml:space="preserve"> - </w:t>
      </w:r>
      <w:proofErr w:type="gramEnd"/>
      <w:r>
        <w:t>1983-vertaling</w:t>
      </w:r>
    </w:p>
    <w:p w:rsidR="007A30E5" w:rsidRDefault="007A30E5" w:rsidP="007A30E5">
      <w:pPr>
        <w:pStyle w:val="RuitNaamGemeente"/>
      </w:pPr>
      <w:r>
        <w:t>Naam:</w:t>
      </w:r>
      <w:r>
        <w:tab/>
      </w:r>
    </w:p>
    <w:p w:rsidR="007A30E5" w:rsidRPr="007A30E5" w:rsidRDefault="007A30E5" w:rsidP="007A30E5">
      <w:pPr>
        <w:pStyle w:val="RuitNaamGemeente"/>
      </w:pPr>
      <w:r>
        <w:t xml:space="preserve">Gemeente: </w:t>
      </w:r>
      <w:r>
        <w:tab/>
      </w:r>
    </w:p>
    <w:p w:rsidR="007A30E5" w:rsidRDefault="00827F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635.25pt">
            <v:imagedata r:id="rId4" o:title="Ruit 138"/>
          </v:shape>
        </w:pict>
      </w:r>
    </w:p>
    <w:p w:rsidR="00860FC0" w:rsidRDefault="00860FC0" w:rsidP="00860FC0">
      <w:pPr>
        <w:pStyle w:val="Title"/>
      </w:pPr>
      <w:r>
        <w:lastRenderedPageBreak/>
        <w:t>Antwoordblad</w:t>
      </w:r>
    </w:p>
    <w:p w:rsidR="00BF4CE4" w:rsidRDefault="00BF4CE4" w:rsidP="00860FC0">
      <w:pPr>
        <w:pStyle w:val="Heading1"/>
        <w:sectPr w:rsidR="00BF4CE4" w:rsidSect="00A23B2C">
          <w:pgSz w:w="11906" w:h="16838" w:code="9"/>
          <w:pgMar w:top="1134" w:right="1134" w:bottom="1134" w:left="1134" w:header="720" w:footer="720" w:gutter="0"/>
          <w:cols w:space="720"/>
          <w:docGrid w:linePitch="360"/>
        </w:sectPr>
      </w:pPr>
    </w:p>
    <w:p w:rsidR="00860FC0" w:rsidRDefault="00860FC0" w:rsidP="00860FC0">
      <w:pPr>
        <w:pStyle w:val="Heading1"/>
      </w:pPr>
      <w:r>
        <w:t>Af</w:t>
      </w:r>
    </w:p>
    <w:p w:rsidR="00860FC0" w:rsidRPr="007A1B92" w:rsidRDefault="00860FC0" w:rsidP="00BF4CE4">
      <w:pPr>
        <w:pStyle w:val="RuitAntwoord"/>
      </w:pPr>
      <w:r w:rsidRPr="007A1B92">
        <w:t>1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4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6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9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10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11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12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13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18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21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23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25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29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30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32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34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35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37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38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39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43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44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45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48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49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51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52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53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54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56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57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61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62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65</w:t>
      </w:r>
      <w:r w:rsidRPr="007A1B92">
        <w:tab/>
      </w:r>
      <w:r w:rsidRPr="007A1B92">
        <w:tab/>
      </w:r>
    </w:p>
    <w:p w:rsidR="00860FC0" w:rsidRDefault="00860FC0" w:rsidP="00860FC0">
      <w:pPr>
        <w:pStyle w:val="Heading1"/>
      </w:pPr>
      <w:r>
        <w:t>Dwars</w:t>
      </w:r>
    </w:p>
    <w:p w:rsidR="00860FC0" w:rsidRPr="007A1B92" w:rsidRDefault="00860FC0" w:rsidP="00BF4CE4">
      <w:pPr>
        <w:pStyle w:val="RuitAntwoord"/>
      </w:pPr>
      <w:r w:rsidRPr="007A1B92">
        <w:t>2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7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8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11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13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14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15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16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17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19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20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22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23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24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26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27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28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29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31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33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34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36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38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40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41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42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46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47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50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51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55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57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58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59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60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63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64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66</w:t>
      </w:r>
      <w:r w:rsidRPr="007A1B92">
        <w:tab/>
      </w:r>
      <w:r w:rsidRPr="007A1B92">
        <w:tab/>
      </w:r>
    </w:p>
    <w:p w:rsidR="00860FC0" w:rsidRPr="007A1B92" w:rsidRDefault="00860FC0" w:rsidP="00BF4CE4">
      <w:pPr>
        <w:pStyle w:val="RuitAntwoord"/>
      </w:pPr>
      <w:r w:rsidRPr="007A1B92">
        <w:t>67</w:t>
      </w:r>
      <w:r w:rsidRPr="007A1B92">
        <w:tab/>
      </w:r>
      <w:r w:rsidRPr="007A1B92">
        <w:tab/>
      </w:r>
    </w:p>
    <w:p w:rsidR="00BF4CE4" w:rsidRDefault="00BF4CE4" w:rsidP="00860FC0">
      <w:pPr>
        <w:pStyle w:val="Title"/>
        <w:sectPr w:rsidR="00BF4CE4" w:rsidSect="00BF4CE4">
          <w:type w:val="continuous"/>
          <w:pgSz w:w="11906" w:h="16838" w:code="9"/>
          <w:pgMar w:top="1134" w:right="1134" w:bottom="1134" w:left="1134" w:header="720" w:footer="720" w:gutter="0"/>
          <w:cols w:num="2" w:space="720"/>
          <w:docGrid w:linePitch="360"/>
        </w:sectPr>
      </w:pPr>
    </w:p>
    <w:p w:rsidR="007A30E5" w:rsidRDefault="00860FC0" w:rsidP="00860FC0">
      <w:pPr>
        <w:pStyle w:val="Title"/>
      </w:pPr>
      <w:r>
        <w:lastRenderedPageBreak/>
        <w:t>Leidrade</w:t>
      </w:r>
    </w:p>
    <w:p w:rsidR="00860FC0" w:rsidRDefault="00860FC0" w:rsidP="00860FC0">
      <w:pPr>
        <w:pStyle w:val="Heading1"/>
      </w:pPr>
      <w:r>
        <w:t>Af</w:t>
      </w:r>
    </w:p>
    <w:p w:rsidR="00860FC0" w:rsidRPr="007A1B92" w:rsidRDefault="00860FC0" w:rsidP="00BF4CE4">
      <w:pPr>
        <w:pStyle w:val="NoSpacing"/>
      </w:pPr>
      <w:r w:rsidRPr="007A1B92">
        <w:t>1</w:t>
      </w:r>
      <w:r w:rsidRPr="007A1B92">
        <w:tab/>
        <w:t>Die kleinste saad word groter as hierdie plante.</w:t>
      </w:r>
    </w:p>
    <w:p w:rsidR="00860FC0" w:rsidRPr="007A1B92" w:rsidRDefault="00860FC0" w:rsidP="00BF4CE4">
      <w:pPr>
        <w:pStyle w:val="NoSpacing"/>
      </w:pPr>
      <w:r w:rsidRPr="007A1B92">
        <w:t>3</w:t>
      </w:r>
      <w:r w:rsidRPr="007A1B92">
        <w:tab/>
        <w:t>Verkoper van die grot van Makpela</w:t>
      </w:r>
    </w:p>
    <w:p w:rsidR="00860FC0" w:rsidRPr="007A1B92" w:rsidRDefault="00860FC0" w:rsidP="00BF4CE4">
      <w:pPr>
        <w:pStyle w:val="NoSpacing"/>
      </w:pPr>
      <w:r w:rsidRPr="007A1B92">
        <w:t>4</w:t>
      </w:r>
      <w:r w:rsidRPr="007A1B92">
        <w:tab/>
        <w:t>Efraim het vir Oreb hierin doodgemaak.</w:t>
      </w:r>
    </w:p>
    <w:p w:rsidR="00860FC0" w:rsidRPr="007A1B92" w:rsidRDefault="00860FC0" w:rsidP="00BF4CE4">
      <w:pPr>
        <w:pStyle w:val="NoSpacing"/>
      </w:pPr>
      <w:r w:rsidRPr="007A1B92">
        <w:t>5</w:t>
      </w:r>
      <w:r w:rsidRPr="007A1B92">
        <w:tab/>
        <w:t>Josef se vrou</w:t>
      </w:r>
    </w:p>
    <w:p w:rsidR="00860FC0" w:rsidRPr="007A1B92" w:rsidRDefault="00860FC0" w:rsidP="00BF4CE4">
      <w:pPr>
        <w:pStyle w:val="NoSpacing"/>
      </w:pPr>
      <w:r w:rsidRPr="007A1B92">
        <w:t>6</w:t>
      </w:r>
      <w:r w:rsidRPr="007A1B92">
        <w:tab/>
        <w:t>Dit gee jy nie as jou seun ŉ eier vra nie</w:t>
      </w:r>
    </w:p>
    <w:p w:rsidR="00860FC0" w:rsidRPr="007A1B92" w:rsidRDefault="00860FC0" w:rsidP="00BF4CE4">
      <w:pPr>
        <w:pStyle w:val="NoSpacing"/>
      </w:pPr>
      <w:r w:rsidRPr="007A1B92">
        <w:t>9</w:t>
      </w:r>
      <w:r w:rsidRPr="007A1B92">
        <w:tab/>
        <w:t>Die Israeliet moes dit by die Filistyne laat slyp</w:t>
      </w:r>
    </w:p>
    <w:p w:rsidR="00860FC0" w:rsidRPr="007A1B92" w:rsidRDefault="00860FC0" w:rsidP="00BF4CE4">
      <w:pPr>
        <w:pStyle w:val="NoSpacing"/>
      </w:pPr>
      <w:r w:rsidRPr="007A1B92">
        <w:t>10</w:t>
      </w:r>
      <w:r w:rsidRPr="007A1B92">
        <w:tab/>
        <w:t>Feeskos op die 15e van die 7e maand</w:t>
      </w:r>
    </w:p>
    <w:p w:rsidR="00860FC0" w:rsidRPr="007A1B92" w:rsidRDefault="00860FC0" w:rsidP="00BF4CE4">
      <w:pPr>
        <w:pStyle w:val="NoSpacing"/>
      </w:pPr>
      <w:r w:rsidRPr="007A1B92">
        <w:t>11</w:t>
      </w:r>
      <w:r w:rsidRPr="007A1B92">
        <w:tab/>
        <w:t>Die Here sal hierdie luukse van die vroue van Juda wegneem - en daar sal stank wees.</w:t>
      </w:r>
    </w:p>
    <w:p w:rsidR="00860FC0" w:rsidRPr="007A1B92" w:rsidRDefault="00860FC0" w:rsidP="00BF4CE4">
      <w:pPr>
        <w:pStyle w:val="NoSpacing"/>
      </w:pPr>
      <w:r w:rsidRPr="007A1B92">
        <w:t>12</w:t>
      </w:r>
      <w:r w:rsidRPr="007A1B92">
        <w:tab/>
        <w:t>Wanneer dit aan die Jordaan se water raak, sal die water van die Jordaan wat afkom, afgesny word.</w:t>
      </w:r>
    </w:p>
    <w:p w:rsidR="00860FC0" w:rsidRPr="007A1B92" w:rsidRDefault="00860FC0" w:rsidP="00BF4CE4">
      <w:pPr>
        <w:pStyle w:val="NoSpacing"/>
      </w:pPr>
      <w:r w:rsidRPr="007A1B92">
        <w:t>13</w:t>
      </w:r>
      <w:r w:rsidRPr="007A1B92">
        <w:tab/>
        <w:t>Beroep van Heman, kleinseun van Samuel.</w:t>
      </w:r>
    </w:p>
    <w:p w:rsidR="00860FC0" w:rsidRPr="007A1B92" w:rsidRDefault="00860FC0" w:rsidP="00BF4CE4">
      <w:pPr>
        <w:pStyle w:val="NoSpacing"/>
      </w:pPr>
      <w:r w:rsidRPr="007A1B92">
        <w:t>18</w:t>
      </w:r>
      <w:r w:rsidRPr="007A1B92">
        <w:tab/>
      </w:r>
      <w:r>
        <w:t>‘n</w:t>
      </w:r>
      <w:r w:rsidRPr="007A1B92">
        <w:t xml:space="preserve"> Siekte vir die wat nie luister na die wet van die Here nie</w:t>
      </w:r>
    </w:p>
    <w:p w:rsidR="00860FC0" w:rsidRPr="007A1B92" w:rsidRDefault="00860FC0" w:rsidP="00BF4CE4">
      <w:pPr>
        <w:pStyle w:val="NoSpacing"/>
      </w:pPr>
      <w:r w:rsidRPr="007A1B92">
        <w:t>21</w:t>
      </w:r>
      <w:r w:rsidRPr="007A1B92">
        <w:tab/>
        <w:t>Gananja het houtjukke stukkend gebreek en sal dit in plaas daarvan dra.</w:t>
      </w:r>
    </w:p>
    <w:p w:rsidR="00860FC0" w:rsidRPr="007A1B92" w:rsidRDefault="00860FC0" w:rsidP="00BF4CE4">
      <w:pPr>
        <w:pStyle w:val="NoSpacing"/>
      </w:pPr>
      <w:r w:rsidRPr="007A1B92">
        <w:t>23</w:t>
      </w:r>
      <w:r w:rsidRPr="007A1B92">
        <w:tab/>
        <w:t xml:space="preserve">Mirjam bespeel hierdie musiekinstrument. </w:t>
      </w:r>
    </w:p>
    <w:p w:rsidR="00860FC0" w:rsidRPr="007A1B92" w:rsidRDefault="00860FC0" w:rsidP="00BF4CE4">
      <w:pPr>
        <w:pStyle w:val="NoSpacing"/>
      </w:pPr>
      <w:r w:rsidRPr="007A1B92">
        <w:t>25</w:t>
      </w:r>
      <w:r w:rsidRPr="007A1B92">
        <w:tab/>
        <w:t>Hiervoor swaai die mense van Jerusalem druiweranke om die Here te tart</w:t>
      </w:r>
    </w:p>
    <w:p w:rsidR="00860FC0" w:rsidRPr="007A1B92" w:rsidRDefault="00860FC0" w:rsidP="00BF4CE4">
      <w:pPr>
        <w:pStyle w:val="NoSpacing"/>
      </w:pPr>
      <w:r w:rsidRPr="007A1B92">
        <w:t>29</w:t>
      </w:r>
      <w:r w:rsidRPr="007A1B92">
        <w:tab/>
      </w:r>
      <w:r>
        <w:t xml:space="preserve">Werk </w:t>
      </w:r>
      <w:r w:rsidRPr="007A1B92">
        <w:t>so die doeke van die tabernakel aan mekaar.</w:t>
      </w:r>
    </w:p>
    <w:p w:rsidR="00860FC0" w:rsidRPr="007A1B92" w:rsidRDefault="00860FC0" w:rsidP="00BF4CE4">
      <w:pPr>
        <w:pStyle w:val="NoSpacing"/>
      </w:pPr>
      <w:r w:rsidRPr="007A1B92">
        <w:t>30</w:t>
      </w:r>
      <w:r w:rsidRPr="007A1B92">
        <w:tab/>
        <w:t>Hieruit het Sisera gedrink voor hy vermoor is</w:t>
      </w:r>
    </w:p>
    <w:p w:rsidR="00860FC0" w:rsidRPr="007A1B92" w:rsidRDefault="00860FC0" w:rsidP="00BF4CE4">
      <w:pPr>
        <w:pStyle w:val="NoSpacing"/>
      </w:pPr>
      <w:r w:rsidRPr="007A1B92">
        <w:t>32</w:t>
      </w:r>
      <w:r w:rsidRPr="007A1B92">
        <w:tab/>
        <w:t>Dit hoort nie by die kerk wat Christus in volle heerlikheid by Hom kan neem nie.</w:t>
      </w:r>
    </w:p>
    <w:p w:rsidR="00860FC0" w:rsidRPr="007A1B92" w:rsidRDefault="00860FC0" w:rsidP="00BF4CE4">
      <w:pPr>
        <w:pStyle w:val="NoSpacing"/>
      </w:pPr>
      <w:r w:rsidRPr="007A1B92">
        <w:t>34</w:t>
      </w:r>
      <w:r w:rsidRPr="007A1B92">
        <w:tab/>
        <w:t>Dit mag die dier vir die maaltydoffer nie aan sy vel hê nie.</w:t>
      </w:r>
    </w:p>
    <w:p w:rsidR="00860FC0" w:rsidRPr="007A1B92" w:rsidRDefault="00860FC0" w:rsidP="00BF4CE4">
      <w:pPr>
        <w:pStyle w:val="NoSpacing"/>
      </w:pPr>
      <w:r w:rsidRPr="007A1B92">
        <w:t>35</w:t>
      </w:r>
      <w:r w:rsidRPr="007A1B92">
        <w:tab/>
        <w:t>Ruben is gebore in hierdie deel van Jakob se lewe</w:t>
      </w:r>
    </w:p>
    <w:p w:rsidR="00860FC0" w:rsidRPr="007A1B92" w:rsidRDefault="00860FC0" w:rsidP="00BF4CE4">
      <w:pPr>
        <w:pStyle w:val="NoSpacing"/>
      </w:pPr>
      <w:r w:rsidRPr="007A1B92">
        <w:t>37</w:t>
      </w:r>
      <w:r w:rsidRPr="007A1B92">
        <w:tab/>
      </w:r>
      <w:r>
        <w:t>Ah</w:t>
      </w:r>
      <w:r w:rsidRPr="007A1B92">
        <w:t xml:space="preserve">imelek was uit hierdie familie en het Dawid </w:t>
      </w:r>
      <w:r>
        <w:t xml:space="preserve">nie </w:t>
      </w:r>
      <w:r w:rsidRPr="007A1B92">
        <w:t>vergesel na Saul toe</w:t>
      </w:r>
      <w:r>
        <w:t xml:space="preserve"> nie.</w:t>
      </w:r>
    </w:p>
    <w:p w:rsidR="00860FC0" w:rsidRPr="007A1B92" w:rsidRDefault="00860FC0" w:rsidP="00BF4CE4">
      <w:pPr>
        <w:pStyle w:val="NoSpacing"/>
      </w:pPr>
      <w:r w:rsidRPr="007A1B92">
        <w:t>38</w:t>
      </w:r>
      <w:r w:rsidRPr="007A1B92">
        <w:tab/>
        <w:t>Jesus het gekom om dit te bring tussen 'n skoondogter en haar skoonmoeder;</w:t>
      </w:r>
    </w:p>
    <w:p w:rsidR="00860FC0" w:rsidRPr="007A1B92" w:rsidRDefault="00860FC0" w:rsidP="00BF4CE4">
      <w:pPr>
        <w:pStyle w:val="NoSpacing"/>
      </w:pPr>
      <w:r w:rsidRPr="007A1B92">
        <w:t>39</w:t>
      </w:r>
      <w:r w:rsidRPr="007A1B92">
        <w:tab/>
        <w:t>Brief van Christus, nie hiermee nie, maar met die Gees geskryf</w:t>
      </w:r>
    </w:p>
    <w:p w:rsidR="00860FC0" w:rsidRPr="007A1B92" w:rsidRDefault="00860FC0" w:rsidP="00BF4CE4">
      <w:pPr>
        <w:pStyle w:val="NoSpacing"/>
      </w:pPr>
      <w:r w:rsidRPr="007A1B92">
        <w:t>43</w:t>
      </w:r>
      <w:r w:rsidRPr="007A1B92">
        <w:tab/>
        <w:t>Geluid van veragting wat die goddelose het oor al sy vyande</w:t>
      </w:r>
    </w:p>
    <w:p w:rsidR="00860FC0" w:rsidRPr="007A1B92" w:rsidRDefault="00860FC0" w:rsidP="00BF4CE4">
      <w:pPr>
        <w:pStyle w:val="NoSpacing"/>
      </w:pPr>
      <w:r w:rsidRPr="007A1B92">
        <w:t>44</w:t>
      </w:r>
      <w:r w:rsidRPr="007A1B92">
        <w:tab/>
        <w:t>Job reken mens grawe hierdie ding, maar niemand woon daarin nie</w:t>
      </w:r>
    </w:p>
    <w:p w:rsidR="00860FC0" w:rsidRPr="007A1B92" w:rsidRDefault="00860FC0" w:rsidP="00BF4CE4">
      <w:pPr>
        <w:pStyle w:val="NoSpacing"/>
      </w:pPr>
      <w:r w:rsidRPr="007A1B92">
        <w:t>45</w:t>
      </w:r>
      <w:r w:rsidRPr="007A1B92">
        <w:tab/>
        <w:t>Abimelek kyk hierdeur en sien hoe Isak sy vrou Rebekka liefkoos.</w:t>
      </w:r>
    </w:p>
    <w:p w:rsidR="00860FC0" w:rsidRPr="007A1B92" w:rsidRDefault="00860FC0" w:rsidP="00BF4CE4">
      <w:pPr>
        <w:pStyle w:val="NoSpacing"/>
      </w:pPr>
      <w:r w:rsidRPr="007A1B92">
        <w:t>48</w:t>
      </w:r>
      <w:r w:rsidRPr="007A1B92">
        <w:tab/>
        <w:t>Seuns van die donder</w:t>
      </w:r>
    </w:p>
    <w:p w:rsidR="00860FC0" w:rsidRPr="007A1B92" w:rsidRDefault="00860FC0" w:rsidP="00BF4CE4">
      <w:pPr>
        <w:pStyle w:val="NoSpacing"/>
      </w:pPr>
      <w:r w:rsidRPr="007A1B92">
        <w:t>49</w:t>
      </w:r>
      <w:r w:rsidRPr="007A1B92">
        <w:tab/>
        <w:t xml:space="preserve">Lidmaat in Rome </w:t>
      </w:r>
    </w:p>
    <w:p w:rsidR="00860FC0" w:rsidRPr="007A1B92" w:rsidRDefault="00860FC0" w:rsidP="00BF4CE4">
      <w:pPr>
        <w:pStyle w:val="NoSpacing"/>
      </w:pPr>
      <w:r w:rsidRPr="007A1B92">
        <w:t>51</w:t>
      </w:r>
      <w:r w:rsidRPr="007A1B92">
        <w:tab/>
        <w:t>Agab het dit gedoen, maar nogtans gesneuwel in d</w:t>
      </w:r>
      <w:r>
        <w:t>i</w:t>
      </w:r>
      <w:r w:rsidRPr="007A1B92">
        <w:t>e geveg.</w:t>
      </w:r>
    </w:p>
    <w:p w:rsidR="00860FC0" w:rsidRPr="007A1B92" w:rsidRDefault="00860FC0" w:rsidP="00BF4CE4">
      <w:pPr>
        <w:pStyle w:val="NoSpacing"/>
      </w:pPr>
      <w:r w:rsidRPr="007A1B92">
        <w:t>52</w:t>
      </w:r>
      <w:r w:rsidRPr="007A1B92">
        <w:tab/>
        <w:t>Sy seun was Moses se assistent in die tent van ontmoeting</w:t>
      </w:r>
    </w:p>
    <w:p w:rsidR="00860FC0" w:rsidRPr="007A1B92" w:rsidRDefault="00860FC0" w:rsidP="00BF4CE4">
      <w:pPr>
        <w:pStyle w:val="NoSpacing"/>
      </w:pPr>
      <w:r w:rsidRPr="007A1B92">
        <w:t>53</w:t>
      </w:r>
      <w:r w:rsidRPr="007A1B92">
        <w:tab/>
      </w:r>
      <w:r>
        <w:t>Josef het dit af</w:t>
      </w:r>
      <w:r w:rsidRPr="007A1B92">
        <w:t>sonderlik met sy broers gedoen, as gevolg van die afsku van die Egiptenaars</w:t>
      </w:r>
    </w:p>
    <w:p w:rsidR="00860FC0" w:rsidRPr="007A1B92" w:rsidRDefault="00860FC0" w:rsidP="00BF4CE4">
      <w:pPr>
        <w:pStyle w:val="NoSpacing"/>
      </w:pPr>
      <w:r w:rsidRPr="007A1B92">
        <w:t>54</w:t>
      </w:r>
      <w:r w:rsidRPr="007A1B92">
        <w:tab/>
        <w:t xml:space="preserve">Maak twee hiervan vir elke raam om die rame aanmekaar te kan voeg. </w:t>
      </w:r>
    </w:p>
    <w:p w:rsidR="00860FC0" w:rsidRPr="007A1B92" w:rsidRDefault="00860FC0" w:rsidP="00BF4CE4">
      <w:pPr>
        <w:pStyle w:val="NoSpacing"/>
      </w:pPr>
      <w:r w:rsidRPr="007A1B92">
        <w:t>56</w:t>
      </w:r>
      <w:r w:rsidRPr="007A1B92">
        <w:tab/>
        <w:t>Hierdie Simon is gelukkig want die Vader het iets aan hom openbaar</w:t>
      </w:r>
    </w:p>
    <w:p w:rsidR="00860FC0" w:rsidRPr="007A1B92" w:rsidRDefault="00860FC0" w:rsidP="00BF4CE4">
      <w:pPr>
        <w:pStyle w:val="NoSpacing"/>
      </w:pPr>
      <w:r w:rsidRPr="007A1B92">
        <w:t>57</w:t>
      </w:r>
      <w:r w:rsidRPr="007A1B92">
        <w:tab/>
        <w:t>Die Here maak die water so hard soos klip en doen dit met die oppervlakte van die diepsee.</w:t>
      </w:r>
    </w:p>
    <w:p w:rsidR="00860FC0" w:rsidRPr="007A1B92" w:rsidRDefault="00860FC0" w:rsidP="00BF4CE4">
      <w:pPr>
        <w:pStyle w:val="NoSpacing"/>
      </w:pPr>
      <w:r w:rsidRPr="007A1B92">
        <w:t>61</w:t>
      </w:r>
      <w:r w:rsidRPr="007A1B92">
        <w:tab/>
        <w:t>Hierdie dorp mag Moses nie aanval nie, want die Here het dit vir Lot gegee</w:t>
      </w:r>
    </w:p>
    <w:p w:rsidR="00860FC0" w:rsidRPr="007A1B92" w:rsidRDefault="00860FC0" w:rsidP="00BF4CE4">
      <w:pPr>
        <w:pStyle w:val="NoSpacing"/>
      </w:pPr>
      <w:r w:rsidRPr="007A1B92">
        <w:t>62</w:t>
      </w:r>
      <w:r w:rsidRPr="007A1B92">
        <w:tab/>
        <w:t>Gemeng met wyn word dit vir die dors Jesus aangebied</w:t>
      </w:r>
    </w:p>
    <w:p w:rsidR="00860FC0" w:rsidRPr="007A1B92" w:rsidRDefault="00860FC0" w:rsidP="00BF4CE4">
      <w:pPr>
        <w:pStyle w:val="NoSpacing"/>
      </w:pPr>
      <w:r w:rsidRPr="007A1B92">
        <w:t>65</w:t>
      </w:r>
      <w:r w:rsidRPr="007A1B92">
        <w:tab/>
        <w:t>Dit is in die beker (in die hand van die Here) met skuimende wyn gemeng</w:t>
      </w:r>
    </w:p>
    <w:p w:rsidR="00860FC0" w:rsidRDefault="00860FC0" w:rsidP="00860FC0">
      <w:pPr>
        <w:pStyle w:val="Heading1"/>
      </w:pPr>
      <w:r>
        <w:t>Dwars</w:t>
      </w:r>
    </w:p>
    <w:p w:rsidR="00860FC0" w:rsidRPr="007A1B92" w:rsidRDefault="00860FC0" w:rsidP="00BF4CE4">
      <w:pPr>
        <w:pStyle w:val="NoSpacing"/>
      </w:pPr>
      <w:r w:rsidRPr="007A1B92">
        <w:t>2</w:t>
      </w:r>
      <w:r w:rsidRPr="007A1B92">
        <w:tab/>
        <w:t>Een van Jesus se dissipels</w:t>
      </w:r>
    </w:p>
    <w:p w:rsidR="00860FC0" w:rsidRPr="007A1B92" w:rsidRDefault="00860FC0" w:rsidP="00BF4CE4">
      <w:pPr>
        <w:pStyle w:val="NoSpacing"/>
      </w:pPr>
      <w:r w:rsidRPr="007A1B92">
        <w:t>5</w:t>
      </w:r>
      <w:r w:rsidRPr="007A1B92">
        <w:tab/>
        <w:t>Enige wysheid van nie van God kom nie, is só.</w:t>
      </w:r>
    </w:p>
    <w:p w:rsidR="00860FC0" w:rsidRPr="007A1B92" w:rsidRDefault="00860FC0" w:rsidP="00BF4CE4">
      <w:pPr>
        <w:pStyle w:val="NoSpacing"/>
      </w:pPr>
      <w:r w:rsidRPr="007A1B92">
        <w:t>7</w:t>
      </w:r>
      <w:r w:rsidRPr="007A1B92">
        <w:tab/>
        <w:t>Steek hiermee ‘n gaatjie deur die oor as jou slaaf by jou wil bly</w:t>
      </w:r>
    </w:p>
    <w:p w:rsidR="00860FC0" w:rsidRPr="007A1B92" w:rsidRDefault="00860FC0" w:rsidP="00BF4CE4">
      <w:pPr>
        <w:pStyle w:val="NoSpacing"/>
      </w:pPr>
      <w:r w:rsidRPr="007A1B92">
        <w:t>8</w:t>
      </w:r>
      <w:r w:rsidRPr="007A1B92">
        <w:tab/>
        <w:t>Hier het die Israeliete gekamp nadat hulle Libna verlaat het</w:t>
      </w:r>
    </w:p>
    <w:p w:rsidR="00860FC0" w:rsidRPr="007A1B92" w:rsidRDefault="00860FC0" w:rsidP="00BF4CE4">
      <w:pPr>
        <w:pStyle w:val="NoSpacing"/>
      </w:pPr>
      <w:r w:rsidRPr="007A1B92">
        <w:t>11</w:t>
      </w:r>
      <w:r w:rsidRPr="007A1B92">
        <w:tab/>
        <w:t>Die gerubs het hier oë.</w:t>
      </w:r>
    </w:p>
    <w:p w:rsidR="00860FC0" w:rsidRPr="007A1B92" w:rsidRDefault="00860FC0" w:rsidP="00BF4CE4">
      <w:pPr>
        <w:pStyle w:val="NoSpacing"/>
      </w:pPr>
      <w:r w:rsidRPr="007A1B92">
        <w:lastRenderedPageBreak/>
        <w:t>13</w:t>
      </w:r>
      <w:r w:rsidRPr="007A1B92">
        <w:tab/>
        <w:t xml:space="preserve">Ellende wag vir dié wat dit om hulle gewrigte vaswerk en sluiers van allerlei lengtes aansit om mense in hulle mag te kry. </w:t>
      </w:r>
    </w:p>
    <w:p w:rsidR="00860FC0" w:rsidRPr="007A1B92" w:rsidRDefault="00860FC0" w:rsidP="00BF4CE4">
      <w:pPr>
        <w:pStyle w:val="NoSpacing"/>
      </w:pPr>
      <w:r w:rsidRPr="007A1B92">
        <w:t>14</w:t>
      </w:r>
      <w:r w:rsidRPr="007A1B92">
        <w:tab/>
        <w:t>Wedstryddeelnemers doen dit om die kroon van oorwinning te kry</w:t>
      </w:r>
    </w:p>
    <w:p w:rsidR="00860FC0" w:rsidRPr="007A1B92" w:rsidRDefault="00860FC0" w:rsidP="00BF4CE4">
      <w:pPr>
        <w:pStyle w:val="NoSpacing"/>
      </w:pPr>
      <w:r w:rsidRPr="007A1B92">
        <w:t>15</w:t>
      </w:r>
      <w:r w:rsidRPr="007A1B92">
        <w:tab/>
        <w:t>Bewakers oor die volk van die Here is soos honde wat dit nie kan doen nie</w:t>
      </w:r>
    </w:p>
    <w:p w:rsidR="00860FC0" w:rsidRPr="007A1B92" w:rsidRDefault="00860FC0" w:rsidP="00BF4CE4">
      <w:pPr>
        <w:pStyle w:val="NoSpacing"/>
      </w:pPr>
      <w:r w:rsidRPr="007A1B92">
        <w:t>16</w:t>
      </w:r>
      <w:r w:rsidRPr="007A1B92">
        <w:tab/>
        <w:t>Afgod van die Awwiete</w:t>
      </w:r>
    </w:p>
    <w:p w:rsidR="00860FC0" w:rsidRPr="007A1B92" w:rsidRDefault="00860FC0" w:rsidP="00BF4CE4">
      <w:pPr>
        <w:pStyle w:val="NoSpacing"/>
      </w:pPr>
      <w:r w:rsidRPr="007A1B92">
        <w:t>17</w:t>
      </w:r>
      <w:r w:rsidRPr="007A1B92">
        <w:tab/>
        <w:t>Die borssak se kettinkies moet so gedraai word</w:t>
      </w:r>
    </w:p>
    <w:p w:rsidR="00860FC0" w:rsidRPr="007A1B92" w:rsidRDefault="00860FC0" w:rsidP="00BF4CE4">
      <w:pPr>
        <w:pStyle w:val="NoSpacing"/>
      </w:pPr>
      <w:r w:rsidRPr="007A1B92">
        <w:t>19</w:t>
      </w:r>
      <w:r w:rsidRPr="007A1B92">
        <w:tab/>
        <w:t>Rut vra of sy agter hulle are mag optel</w:t>
      </w:r>
    </w:p>
    <w:p w:rsidR="00860FC0" w:rsidRPr="007A1B92" w:rsidRDefault="00860FC0" w:rsidP="00BF4CE4">
      <w:pPr>
        <w:pStyle w:val="NoSpacing"/>
      </w:pPr>
      <w:r w:rsidRPr="007A1B92">
        <w:t>20</w:t>
      </w:r>
      <w:r w:rsidRPr="007A1B92">
        <w:tab/>
        <w:t>Hulle het Manasse aangespreek in die Naam van die Here die God van Israel</w:t>
      </w:r>
    </w:p>
    <w:p w:rsidR="00860FC0" w:rsidRPr="007A1B92" w:rsidRDefault="00860FC0" w:rsidP="00BF4CE4">
      <w:pPr>
        <w:pStyle w:val="NoSpacing"/>
      </w:pPr>
      <w:r w:rsidRPr="007A1B92">
        <w:t>22</w:t>
      </w:r>
      <w:r w:rsidRPr="007A1B92">
        <w:tab/>
        <w:t>Israel het vir die Here soos hierdie metaal geword.</w:t>
      </w:r>
    </w:p>
    <w:p w:rsidR="00860FC0" w:rsidRPr="007A1B92" w:rsidRDefault="00860FC0" w:rsidP="00BF4CE4">
      <w:pPr>
        <w:pStyle w:val="NoSpacing"/>
      </w:pPr>
      <w:r w:rsidRPr="007A1B92">
        <w:t>23</w:t>
      </w:r>
      <w:r w:rsidRPr="007A1B92">
        <w:tab/>
        <w:t>Gira soek haar wat by Enajim langs die pad was</w:t>
      </w:r>
    </w:p>
    <w:p w:rsidR="00860FC0" w:rsidRPr="007A1B92" w:rsidRDefault="00860FC0" w:rsidP="00BF4CE4">
      <w:pPr>
        <w:pStyle w:val="NoSpacing"/>
      </w:pPr>
      <w:r w:rsidRPr="007A1B92">
        <w:t>24</w:t>
      </w:r>
      <w:r w:rsidRPr="007A1B92">
        <w:tab/>
        <w:t>Hier het die inwoners gedink die ark is gestuur om hulle dood te maak</w:t>
      </w:r>
    </w:p>
    <w:p w:rsidR="00860FC0" w:rsidRPr="007A1B92" w:rsidRDefault="00860FC0" w:rsidP="00BF4CE4">
      <w:pPr>
        <w:pStyle w:val="NoSpacing"/>
      </w:pPr>
      <w:r w:rsidRPr="007A1B92">
        <w:t>26</w:t>
      </w:r>
      <w:r w:rsidRPr="007A1B92">
        <w:tab/>
        <w:t>So het Jakob aan sy heup gebly</w:t>
      </w:r>
    </w:p>
    <w:p w:rsidR="00860FC0" w:rsidRPr="007A1B92" w:rsidRDefault="00860FC0" w:rsidP="00BF4CE4">
      <w:pPr>
        <w:pStyle w:val="NoSpacing"/>
      </w:pPr>
      <w:r w:rsidRPr="007A1B92">
        <w:t>27</w:t>
      </w:r>
      <w:r w:rsidRPr="007A1B92">
        <w:tab/>
        <w:t xml:space="preserve">Dit gaan goed met die mens wat in hierdie </w:t>
      </w:r>
      <w:r>
        <w:t xml:space="preserve">tyd </w:t>
      </w:r>
      <w:r w:rsidRPr="007A1B92">
        <w:t>die wo</w:t>
      </w:r>
      <w:r>
        <w:t>o</w:t>
      </w:r>
      <w:r w:rsidRPr="007A1B92">
        <w:t>rd van die Here oordink</w:t>
      </w:r>
    </w:p>
    <w:p w:rsidR="00860FC0" w:rsidRPr="007A1B92" w:rsidRDefault="00860FC0" w:rsidP="00BF4CE4">
      <w:pPr>
        <w:pStyle w:val="NoSpacing"/>
      </w:pPr>
      <w:r w:rsidRPr="007A1B92">
        <w:t>28</w:t>
      </w:r>
      <w:r w:rsidRPr="007A1B92">
        <w:tab/>
      </w:r>
      <w:r>
        <w:t>‘n</w:t>
      </w:r>
      <w:r w:rsidRPr="007A1B92">
        <w:t xml:space="preserve"> Ander woord vir ‘lot’.</w:t>
      </w:r>
    </w:p>
    <w:p w:rsidR="00860FC0" w:rsidRPr="007A1B92" w:rsidRDefault="00860FC0" w:rsidP="00BF4CE4">
      <w:pPr>
        <w:pStyle w:val="NoSpacing"/>
      </w:pPr>
      <w:r w:rsidRPr="007A1B92">
        <w:t>29</w:t>
      </w:r>
      <w:r w:rsidRPr="007A1B92">
        <w:tab/>
        <w:t>Soveel man het gewoonlik voor Absalom uit gehardloop.</w:t>
      </w:r>
    </w:p>
    <w:p w:rsidR="00860FC0" w:rsidRPr="007A1B92" w:rsidRDefault="00860FC0" w:rsidP="00BF4CE4">
      <w:pPr>
        <w:pStyle w:val="NoSpacing"/>
      </w:pPr>
      <w:r w:rsidRPr="007A1B92">
        <w:t>31</w:t>
      </w:r>
      <w:r w:rsidRPr="007A1B92">
        <w:tab/>
        <w:t>Steek die els hierdeur teen die deur as jou slaaf by jou wil bly</w:t>
      </w:r>
    </w:p>
    <w:p w:rsidR="00860FC0" w:rsidRPr="007A1B92" w:rsidRDefault="00860FC0" w:rsidP="00BF4CE4">
      <w:pPr>
        <w:pStyle w:val="NoSpacing"/>
      </w:pPr>
      <w:r w:rsidRPr="007A1B92">
        <w:t>33</w:t>
      </w:r>
      <w:r w:rsidRPr="007A1B92">
        <w:tab/>
        <w:t>Toe hy op 40 trou met 2 vrouens, was dit vir sy ouers ŉ bron van baie kommer</w:t>
      </w:r>
    </w:p>
    <w:p w:rsidR="00860FC0" w:rsidRPr="007A1B92" w:rsidRDefault="00860FC0" w:rsidP="00BF4CE4">
      <w:pPr>
        <w:pStyle w:val="NoSpacing"/>
      </w:pPr>
      <w:r w:rsidRPr="007A1B92">
        <w:t>34</w:t>
      </w:r>
      <w:r w:rsidRPr="007A1B92">
        <w:tab/>
      </w:r>
      <w:r w:rsidR="00827F61">
        <w:t>Sagaria</w:t>
      </w:r>
      <w:r w:rsidRPr="007A1B92">
        <w:t xml:space="preserve"> sien hierdie kleur perde</w:t>
      </w:r>
    </w:p>
    <w:p w:rsidR="00860FC0" w:rsidRPr="007A1B92" w:rsidRDefault="00860FC0" w:rsidP="00BF4CE4">
      <w:pPr>
        <w:pStyle w:val="NoSpacing"/>
      </w:pPr>
      <w:r w:rsidRPr="007A1B92">
        <w:t>36</w:t>
      </w:r>
      <w:r w:rsidRPr="007A1B92">
        <w:tab/>
        <w:t>Die seil van die voorhangsel is hiervan gemaak</w:t>
      </w:r>
    </w:p>
    <w:p w:rsidR="00860FC0" w:rsidRPr="007A1B92" w:rsidRDefault="00860FC0" w:rsidP="00BF4CE4">
      <w:pPr>
        <w:pStyle w:val="NoSpacing"/>
      </w:pPr>
      <w:r w:rsidRPr="007A1B92">
        <w:t>38</w:t>
      </w:r>
      <w:r w:rsidRPr="007A1B92">
        <w:tab/>
        <w:t>Die man wat ek liefhet, maak soos hierdie dier op die Beterberge.</w:t>
      </w:r>
    </w:p>
    <w:p w:rsidR="00860FC0" w:rsidRPr="007A1B92" w:rsidRDefault="00860FC0" w:rsidP="00BF4CE4">
      <w:pPr>
        <w:pStyle w:val="NoSpacing"/>
      </w:pPr>
      <w:r w:rsidRPr="007A1B92">
        <w:t>40</w:t>
      </w:r>
      <w:r w:rsidRPr="007A1B92">
        <w:tab/>
        <w:t>Dit neem soveel dae om met die Seïrbergpad van Horeb af by Kades-Barnea te kom</w:t>
      </w:r>
    </w:p>
    <w:p w:rsidR="00860FC0" w:rsidRPr="007A1B92" w:rsidRDefault="00860FC0" w:rsidP="00BF4CE4">
      <w:pPr>
        <w:pStyle w:val="NoSpacing"/>
      </w:pPr>
      <w:r w:rsidRPr="007A1B92">
        <w:t>41</w:t>
      </w:r>
      <w:r w:rsidRPr="007A1B92">
        <w:tab/>
        <w:t>Dit sal gedoen word met iemand wat vir die liefde wil betaal</w:t>
      </w:r>
    </w:p>
    <w:p w:rsidR="00860FC0" w:rsidRPr="007A1B92" w:rsidRDefault="00860FC0" w:rsidP="00BF4CE4">
      <w:pPr>
        <w:pStyle w:val="NoSpacing"/>
      </w:pPr>
      <w:r w:rsidRPr="007A1B92">
        <w:t>42</w:t>
      </w:r>
      <w:r w:rsidRPr="007A1B92">
        <w:tab/>
      </w:r>
      <w:r>
        <w:t>‘n</w:t>
      </w:r>
      <w:r w:rsidRPr="007A1B92">
        <w:t xml:space="preserve"> Stad in Israel wat op versoek van koning Asa aangeval is.</w:t>
      </w:r>
    </w:p>
    <w:p w:rsidR="00860FC0" w:rsidRPr="007A1B92" w:rsidRDefault="00860FC0" w:rsidP="00BF4CE4">
      <w:pPr>
        <w:pStyle w:val="NoSpacing"/>
      </w:pPr>
      <w:r w:rsidRPr="007A1B92">
        <w:t>46</w:t>
      </w:r>
      <w:r w:rsidRPr="007A1B92">
        <w:tab/>
        <w:t>Geluid van die enkelringe van die hoogmoedige vrouens van Sion.</w:t>
      </w:r>
    </w:p>
    <w:p w:rsidR="00860FC0" w:rsidRPr="007A1B92" w:rsidRDefault="00860FC0" w:rsidP="00BF4CE4">
      <w:pPr>
        <w:pStyle w:val="NoSpacing"/>
      </w:pPr>
      <w:r w:rsidRPr="007A1B92">
        <w:t>47</w:t>
      </w:r>
      <w:r w:rsidRPr="007A1B92">
        <w:tab/>
        <w:t>Moses offer dit vir Aäron en sy seuns</w:t>
      </w:r>
    </w:p>
    <w:p w:rsidR="00860FC0" w:rsidRPr="007A1B92" w:rsidRDefault="00860FC0" w:rsidP="00BF4CE4">
      <w:pPr>
        <w:pStyle w:val="NoSpacing"/>
      </w:pPr>
      <w:r w:rsidRPr="007A1B92">
        <w:t>50</w:t>
      </w:r>
      <w:r w:rsidRPr="007A1B92">
        <w:tab/>
        <w:t>Skel jou broer hiervoor uit en jy is strafbaar voor die Joodse Raad</w:t>
      </w:r>
    </w:p>
    <w:p w:rsidR="00860FC0" w:rsidRPr="007A1B92" w:rsidRDefault="00860FC0" w:rsidP="00BF4CE4">
      <w:pPr>
        <w:pStyle w:val="NoSpacing"/>
      </w:pPr>
      <w:r w:rsidRPr="007A1B92">
        <w:t>51</w:t>
      </w:r>
      <w:r w:rsidRPr="007A1B92">
        <w:tab/>
        <w:t>Die nasies het van die welpie gehoor en hom hierin gevang.</w:t>
      </w:r>
    </w:p>
    <w:p w:rsidR="00860FC0" w:rsidRPr="007A1B92" w:rsidRDefault="00860FC0" w:rsidP="00BF4CE4">
      <w:pPr>
        <w:pStyle w:val="NoSpacing"/>
      </w:pPr>
      <w:r w:rsidRPr="007A1B92">
        <w:t>55</w:t>
      </w:r>
      <w:r w:rsidRPr="007A1B92">
        <w:tab/>
        <w:t>Wyn spoeg gif soos hierdie slang</w:t>
      </w:r>
    </w:p>
    <w:p w:rsidR="00860FC0" w:rsidRPr="007A1B92" w:rsidRDefault="00860FC0" w:rsidP="00BF4CE4">
      <w:pPr>
        <w:pStyle w:val="NoSpacing"/>
      </w:pPr>
      <w:r w:rsidRPr="007A1B92">
        <w:t>57</w:t>
      </w:r>
      <w:r w:rsidRPr="007A1B92">
        <w:tab/>
        <w:t>Hiermee slaan die boodskapper van satan vir Paulus</w:t>
      </w:r>
    </w:p>
    <w:p w:rsidR="00860FC0" w:rsidRPr="007A1B92" w:rsidRDefault="00860FC0" w:rsidP="00BF4CE4">
      <w:pPr>
        <w:pStyle w:val="NoSpacing"/>
      </w:pPr>
      <w:r w:rsidRPr="007A1B92">
        <w:t>58</w:t>
      </w:r>
      <w:r w:rsidRPr="007A1B92">
        <w:tab/>
        <w:t>Vorm van die looddeksel van die mandjie met 'n vrou binne-in.</w:t>
      </w:r>
    </w:p>
    <w:p w:rsidR="00860FC0" w:rsidRPr="007A1B92" w:rsidRDefault="00860FC0" w:rsidP="00BF4CE4">
      <w:pPr>
        <w:pStyle w:val="NoSpacing"/>
      </w:pPr>
      <w:r w:rsidRPr="007A1B92">
        <w:t>59</w:t>
      </w:r>
      <w:r w:rsidRPr="007A1B92">
        <w:tab/>
        <w:t>Woonplek van Bileam toe hy deur Balak ontbied is</w:t>
      </w:r>
    </w:p>
    <w:p w:rsidR="00860FC0" w:rsidRPr="007A1B92" w:rsidRDefault="00860FC0" w:rsidP="00BF4CE4">
      <w:pPr>
        <w:pStyle w:val="NoSpacing"/>
      </w:pPr>
      <w:r w:rsidRPr="007A1B92">
        <w:t>60</w:t>
      </w:r>
      <w:r w:rsidRPr="007A1B92">
        <w:tab/>
        <w:t>Hy stoot na wes, noord en Suid, en geen dier is teen hom opgewasse nie</w:t>
      </w:r>
    </w:p>
    <w:p w:rsidR="00860FC0" w:rsidRPr="007A1B92" w:rsidRDefault="00860FC0" w:rsidP="00BF4CE4">
      <w:pPr>
        <w:pStyle w:val="NoSpacing"/>
      </w:pPr>
      <w:r w:rsidRPr="007A1B92">
        <w:t>63</w:t>
      </w:r>
      <w:r w:rsidRPr="007A1B92">
        <w:tab/>
        <w:t>Die kleur wat Jojakim se huis geverf is</w:t>
      </w:r>
    </w:p>
    <w:p w:rsidR="00860FC0" w:rsidRPr="007A1B92" w:rsidRDefault="00860FC0" w:rsidP="00BF4CE4">
      <w:pPr>
        <w:pStyle w:val="NoSpacing"/>
      </w:pPr>
      <w:r w:rsidRPr="007A1B92">
        <w:t>64</w:t>
      </w:r>
      <w:r w:rsidRPr="007A1B92">
        <w:tab/>
        <w:t>Met die maat wat julle mee</w:t>
      </w:r>
      <w:r w:rsidR="00827F61">
        <w:t>t</w:t>
      </w:r>
      <w:bookmarkStart w:id="0" w:name="_GoBack"/>
      <w:bookmarkEnd w:id="0"/>
      <w:r w:rsidRPr="007A1B92">
        <w:t>, sal julle gemeet word – en dit sal ook nog gedoen word</w:t>
      </w:r>
    </w:p>
    <w:p w:rsidR="00860FC0" w:rsidRPr="007A1B92" w:rsidRDefault="00860FC0" w:rsidP="00BF4CE4">
      <w:pPr>
        <w:pStyle w:val="NoSpacing"/>
      </w:pPr>
      <w:r w:rsidRPr="007A1B92">
        <w:t>66</w:t>
      </w:r>
      <w:r w:rsidRPr="007A1B92">
        <w:tab/>
        <w:t>Dit mag jy nie gebruik in jou buurman se koringland nie.</w:t>
      </w:r>
    </w:p>
    <w:p w:rsidR="00860FC0" w:rsidRPr="007A1B92" w:rsidRDefault="00860FC0" w:rsidP="00BF4CE4">
      <w:pPr>
        <w:pStyle w:val="NoSpacing"/>
      </w:pPr>
      <w:r w:rsidRPr="007A1B92">
        <w:t>67</w:t>
      </w:r>
      <w:r w:rsidRPr="007A1B92">
        <w:tab/>
        <w:t>Die tipe laaste rusplek vir vreemdelinge gekoop by ŉ pottebakker</w:t>
      </w:r>
    </w:p>
    <w:p w:rsidR="00860FC0" w:rsidRDefault="00860FC0" w:rsidP="00860FC0"/>
    <w:p w:rsidR="006600CB" w:rsidRDefault="006600CB"/>
    <w:sectPr w:rsidR="006600CB" w:rsidSect="00BF4CE4">
      <w:type w:val="continuous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E5"/>
    <w:rsid w:val="006600CB"/>
    <w:rsid w:val="007A30E5"/>
    <w:rsid w:val="00801698"/>
    <w:rsid w:val="00827F61"/>
    <w:rsid w:val="00860FC0"/>
    <w:rsid w:val="008A233D"/>
    <w:rsid w:val="00A23B2C"/>
    <w:rsid w:val="00B77FCD"/>
    <w:rsid w:val="00BC269F"/>
    <w:rsid w:val="00BF4CE4"/>
    <w:rsid w:val="00DC4A4E"/>
    <w:rsid w:val="00EE6CE5"/>
    <w:rsid w:val="00F41898"/>
    <w:rsid w:val="00F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75BF"/>
  <w15:chartTrackingRefBased/>
  <w15:docId w15:val="{1CF19BD4-C7BB-4F44-8F9B-E7127C18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1898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BF4CE4"/>
    <w:pPr>
      <w:tabs>
        <w:tab w:val="left" w:pos="709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10"/>
    <w:qFormat/>
    <w:rsid w:val="00801698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698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9"/>
    <w:rsid w:val="00801698"/>
    <w:rPr>
      <w:rFonts w:asciiTheme="majorHAnsi" w:eastAsiaTheme="majorEastAsia" w:hAnsiTheme="majorHAnsi" w:cstheme="majorBidi"/>
      <w:b/>
      <w:noProof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698"/>
    <w:rPr>
      <w:rFonts w:asciiTheme="majorHAnsi" w:eastAsiaTheme="majorEastAsia" w:hAnsiTheme="majorHAnsi" w:cstheme="majorBidi"/>
      <w:b/>
      <w:noProof/>
      <w:sz w:val="26"/>
      <w:szCs w:val="26"/>
      <w:lang w:val="af-ZA"/>
    </w:rPr>
  </w:style>
  <w:style w:type="paragraph" w:customStyle="1" w:styleId="RuitAntwoord">
    <w:name w:val="RuitAntwoord"/>
    <w:basedOn w:val="Normal"/>
    <w:link w:val="RuitAntwoordChar"/>
    <w:qFormat/>
    <w:rsid w:val="00EE6CE5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rsid w:val="00EE6CE5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qFormat/>
    <w:rsid w:val="00F41898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rsid w:val="00F41898"/>
    <w:rPr>
      <w:rFonts w:ascii="Arial Narrow" w:hAnsi="Arial Narrow"/>
      <w:sz w:val="24"/>
      <w:lang w:val="af-ZA" w:eastAsia="af-ZA"/>
    </w:rPr>
  </w:style>
  <w:style w:type="table" w:styleId="TableGrid">
    <w:name w:val="Table Grid"/>
    <w:basedOn w:val="TableNormal"/>
    <w:rsid w:val="007A30E5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af-ZA" w:eastAsia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5</cp:revision>
  <dcterms:created xsi:type="dcterms:W3CDTF">2016-07-21T15:42:00Z</dcterms:created>
  <dcterms:modified xsi:type="dcterms:W3CDTF">2016-07-26T16:28:00Z</dcterms:modified>
</cp:coreProperties>
</file>