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B" w:rsidRDefault="000A4599" w:rsidP="00843EBB">
      <w:pPr>
        <w:pStyle w:val="Title"/>
      </w:pPr>
      <w:r>
        <w:t xml:space="preserve">Ruit </w:t>
      </w:r>
      <w:r w:rsidR="001F4A01">
        <w:t>147</w:t>
      </w:r>
      <w:r>
        <w:t xml:space="preserve"> – </w:t>
      </w:r>
      <w:r w:rsidR="001F4A01">
        <w:t>1985/83/DV</w:t>
      </w:r>
      <w:r>
        <w:t>-vertaling.</w:t>
      </w:r>
    </w:p>
    <w:p w:rsidR="001F4A01" w:rsidRPr="001F4A01" w:rsidRDefault="001F4A01" w:rsidP="001F4A01">
      <w:pPr>
        <w:pStyle w:val="Title"/>
      </w:pPr>
      <w:r>
        <w:t>Kolossense</w:t>
      </w:r>
    </w:p>
    <w:p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:rsidR="00182851" w:rsidRDefault="00DB0431" w:rsidP="008D482C">
      <w:pPr>
        <w:pStyle w:val="NoSpacing"/>
      </w:pPr>
      <w:r>
        <w:drawing>
          <wp:inline distT="0" distB="0" distL="0" distR="0">
            <wp:extent cx="5650173" cy="7929607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017" cy="798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D72" w:rsidRDefault="00066D72" w:rsidP="00066D72">
      <w:pPr>
        <w:pStyle w:val="Title"/>
      </w:pPr>
      <w:bookmarkStart w:id="0" w:name="_GoBack"/>
      <w:bookmarkEnd w:id="0"/>
      <w:r>
        <w:lastRenderedPageBreak/>
        <w:t>Antwoordblad</w:t>
      </w:r>
    </w:p>
    <w:p w:rsidR="00CA1703" w:rsidRDefault="00CA1703" w:rsidP="00066D72">
      <w:pPr>
        <w:pStyle w:val="Heading1"/>
        <w:numPr>
          <w:ilvl w:val="0"/>
          <w:numId w:val="1"/>
        </w:numPr>
        <w:sectPr w:rsidR="00CA1703" w:rsidSect="00741A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567" w:footer="567" w:gutter="0"/>
          <w:cols w:space="720"/>
          <w:titlePg/>
          <w:docGrid w:linePitch="360"/>
        </w:sectPr>
      </w:pPr>
    </w:p>
    <w:p w:rsidR="00066D72" w:rsidRPr="00E04D7C" w:rsidRDefault="00066D72" w:rsidP="00CA1703">
      <w:pPr>
        <w:pStyle w:val="Heading1"/>
        <w:numPr>
          <w:ilvl w:val="0"/>
          <w:numId w:val="0"/>
        </w:numPr>
      </w:pPr>
      <w:r w:rsidRPr="00E04D7C">
        <w:t>Dwars</w:t>
      </w:r>
    </w:p>
    <w:p w:rsidR="00CA1703" w:rsidRPr="00DA4938" w:rsidRDefault="00CA1703" w:rsidP="00CA1703">
      <w:pPr>
        <w:pStyle w:val="RuitAntwoord"/>
      </w:pPr>
      <w:r w:rsidRPr="00DA4938">
        <w:t>1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3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7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9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10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11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12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14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19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23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24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25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26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28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29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31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33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35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36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38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40</w:t>
      </w:r>
      <w:r>
        <w:tab/>
      </w:r>
      <w:r>
        <w:tab/>
      </w:r>
    </w:p>
    <w:p w:rsidR="00CA1703" w:rsidRPr="00DA4938" w:rsidRDefault="00CA1703" w:rsidP="00CA1703">
      <w:pPr>
        <w:pStyle w:val="RuitAntwoord"/>
      </w:pPr>
      <w:r w:rsidRPr="00DA4938">
        <w:t>41</w:t>
      </w:r>
      <w:r>
        <w:tab/>
      </w:r>
      <w:r>
        <w:tab/>
      </w:r>
    </w:p>
    <w:p w:rsidR="00066D72" w:rsidRPr="00070BC8" w:rsidRDefault="00066D72" w:rsidP="00066D72">
      <w:pPr>
        <w:pStyle w:val="PlainText"/>
        <w:rPr>
          <w:rFonts w:ascii="Courier New" w:hAnsi="Courier New" w:cs="Courier New"/>
        </w:rPr>
      </w:pPr>
    </w:p>
    <w:p w:rsidR="00066D72" w:rsidRPr="00E04D7C" w:rsidRDefault="00066D72" w:rsidP="00CA1703">
      <w:pPr>
        <w:pStyle w:val="Heading1"/>
        <w:numPr>
          <w:ilvl w:val="0"/>
          <w:numId w:val="0"/>
        </w:numPr>
      </w:pPr>
      <w:r w:rsidRPr="00E04D7C">
        <w:t>Af</w:t>
      </w:r>
    </w:p>
    <w:p w:rsidR="00CA1703" w:rsidRPr="00DF6A33" w:rsidRDefault="00CA1703" w:rsidP="00CA1703">
      <w:pPr>
        <w:pStyle w:val="RuitAntwoord"/>
      </w:pPr>
      <w:r w:rsidRPr="00DF6A33">
        <w:t>2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4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5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6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8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9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13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15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16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17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18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20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21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22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27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28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29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30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31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32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34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37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39</w:t>
      </w:r>
      <w:r>
        <w:tab/>
      </w:r>
      <w:r>
        <w:tab/>
      </w:r>
    </w:p>
    <w:p w:rsidR="00CA1703" w:rsidRPr="00DF6A33" w:rsidRDefault="00CA1703" w:rsidP="00CA1703">
      <w:pPr>
        <w:pStyle w:val="RuitAntwoord"/>
      </w:pPr>
      <w:r w:rsidRPr="00DF6A33">
        <w:t>40</w:t>
      </w:r>
      <w:r>
        <w:tab/>
      </w:r>
      <w:r>
        <w:tab/>
      </w:r>
    </w:p>
    <w:p w:rsidR="00CA1703" w:rsidRDefault="00CA1703" w:rsidP="006C34FC">
      <w:pPr>
        <w:pStyle w:val="Heading1"/>
        <w:numPr>
          <w:ilvl w:val="0"/>
          <w:numId w:val="0"/>
        </w:numPr>
        <w:sectPr w:rsidR="00CA1703" w:rsidSect="00CA1703">
          <w:type w:val="continuous"/>
          <w:pgSz w:w="11906" w:h="16838" w:code="9"/>
          <w:pgMar w:top="851" w:right="1134" w:bottom="851" w:left="1134" w:header="567" w:footer="567" w:gutter="0"/>
          <w:cols w:num="2" w:space="720"/>
          <w:titlePg/>
          <w:docGrid w:linePitch="360"/>
        </w:sectPr>
      </w:pPr>
    </w:p>
    <w:p w:rsidR="00CA1703" w:rsidRDefault="00CA1703" w:rsidP="00CA1703">
      <w:pPr>
        <w:pStyle w:val="Title"/>
      </w:pPr>
      <w:r>
        <w:t>Leidrade</w:t>
      </w:r>
    </w:p>
    <w:p w:rsidR="001B5DDE" w:rsidRPr="00E04D7C" w:rsidRDefault="00E04D7C" w:rsidP="006C34FC">
      <w:pPr>
        <w:pStyle w:val="Heading1"/>
        <w:numPr>
          <w:ilvl w:val="0"/>
          <w:numId w:val="0"/>
        </w:numPr>
      </w:pPr>
      <w:r w:rsidRPr="00E04D7C">
        <w:t>Dwars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1</w:t>
      </w:r>
      <w:r w:rsidRPr="00DA4938">
        <w:tab/>
        <w:t>Jesus is die eersgeborene hiervan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3</w:t>
      </w:r>
      <w:r w:rsidRPr="00DA4938">
        <w:tab/>
        <w:t>Die gevolg van die werk van die evangelie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7</w:t>
      </w:r>
      <w:r w:rsidRPr="00DA4938">
        <w:tab/>
        <w:t>Die dominee van die gemeente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9</w:t>
      </w:r>
      <w:r w:rsidRPr="00DA4938">
        <w:tab/>
        <w:t>Amp van die outeur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10</w:t>
      </w:r>
      <w:r w:rsidRPr="00DA4938">
        <w:tab/>
        <w:t>So is ons ingeplant in Christus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11</w:t>
      </w:r>
      <w:r w:rsidRPr="00DA4938">
        <w:tab/>
        <w:t>Jesus se posisie in die liggaam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12</w:t>
      </w:r>
      <w:r w:rsidRPr="00DA4938">
        <w:tab/>
        <w:t xml:space="preserve">Só is ons deur die doop </w:t>
      </w:r>
      <w:r w:rsidR="00D808B3">
        <w:t>i</w:t>
      </w:r>
      <w:r w:rsidRPr="00DA4938">
        <w:t>n Christus besny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14</w:t>
      </w:r>
      <w:r w:rsidRPr="00DA4938">
        <w:tab/>
        <w:t>Epafras doen baie vir hierdie dorp se gelowiges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19</w:t>
      </w:r>
      <w:r w:rsidRPr="00DA4938">
        <w:tab/>
        <w:t>God gee dit aan Paulus vir die stryd in sy werk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23</w:t>
      </w:r>
      <w:r w:rsidRPr="00DA4938">
        <w:tab/>
        <w:t>Paulus bid die gemeente dít toe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24</w:t>
      </w:r>
      <w:r w:rsidRPr="00DA4938">
        <w:tab/>
        <w:t>Paulus stuur hom saam met Tigikus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25</w:t>
      </w:r>
      <w:r w:rsidRPr="00DA4938">
        <w:tab/>
        <w:t>Gemeente se gesindheid teenoor gelowiges / heiliges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26</w:t>
      </w:r>
      <w:r w:rsidRPr="00DA4938">
        <w:tab/>
        <w:t>Sing dit onder mekaar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28</w:t>
      </w:r>
      <w:r w:rsidRPr="00DA4938">
        <w:tab/>
        <w:t>Julle moet aan julle ouers gehoorsaam wees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29</w:t>
      </w:r>
      <w:r w:rsidRPr="00DA4938">
        <w:tab/>
        <w:t>Dis is afgodery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31</w:t>
      </w:r>
      <w:r w:rsidRPr="00DA4938">
        <w:tab/>
        <w:t>Jesus se ander naam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33</w:t>
      </w:r>
      <w:r w:rsidRPr="00DA4938">
        <w:tab/>
        <w:t>Bid dat die Here dit vir Paulus oopmaak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lastRenderedPageBreak/>
        <w:t>35</w:t>
      </w:r>
      <w:r w:rsidRPr="00DA4938">
        <w:tab/>
        <w:t>Sing dit onder mekaar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36</w:t>
      </w:r>
      <w:r w:rsidRPr="00DA4938">
        <w:tab/>
        <w:t>Die geneesheer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38</w:t>
      </w:r>
      <w:r w:rsidRPr="00DA4938">
        <w:tab/>
        <w:t>Deur Sy bloed hieraan bring Jesus versoening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40</w:t>
      </w:r>
      <w:r w:rsidRPr="00DA4938">
        <w:tab/>
        <w:t>Hy stuur groete aan die gemeente</w:t>
      </w:r>
      <w:r>
        <w:t>.</w:t>
      </w:r>
    </w:p>
    <w:p w:rsidR="00712C4D" w:rsidRPr="00DA4938" w:rsidRDefault="00712C4D" w:rsidP="00BA4C9C">
      <w:pPr>
        <w:pStyle w:val="NoSpacing"/>
        <w:tabs>
          <w:tab w:val="clear" w:pos="596"/>
          <w:tab w:val="left" w:pos="1022"/>
        </w:tabs>
        <w:ind w:left="539" w:firstLine="0"/>
      </w:pPr>
      <w:r w:rsidRPr="00DA4938">
        <w:t>41</w:t>
      </w:r>
      <w:r w:rsidRPr="00DA4938">
        <w:tab/>
        <w:t>Dit verduur Paulus vir die gemeente</w:t>
      </w:r>
      <w:r>
        <w:t>.</w:t>
      </w:r>
    </w:p>
    <w:p w:rsidR="001B5DDE" w:rsidRPr="00070BC8" w:rsidRDefault="001B5DDE" w:rsidP="00070BC8">
      <w:pPr>
        <w:pStyle w:val="PlainText"/>
        <w:rPr>
          <w:rFonts w:ascii="Courier New" w:hAnsi="Courier New" w:cs="Courier New"/>
        </w:rPr>
      </w:pPr>
    </w:p>
    <w:p w:rsidR="001B5DDE" w:rsidRPr="00E04D7C" w:rsidRDefault="00E04D7C" w:rsidP="006C34FC">
      <w:pPr>
        <w:pStyle w:val="Heading1"/>
        <w:numPr>
          <w:ilvl w:val="0"/>
          <w:numId w:val="0"/>
        </w:numPr>
      </w:pPr>
      <w:r w:rsidRPr="00E04D7C">
        <w:t>Af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2</w:t>
      </w:r>
      <w:r w:rsidRPr="00DF6A33">
        <w:tab/>
        <w:t>Hierdie besondere boodskap bring hoop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4</w:t>
      </w:r>
      <w:r w:rsidRPr="00DF6A33">
        <w:tab/>
        <w:t>Hiervoor dank Paulus God die Vader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5</w:t>
      </w:r>
      <w:r w:rsidRPr="00DF6A33">
        <w:tab/>
        <w:t>Dit moet ons met mekaar doen as die een iets teen die ander het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6</w:t>
      </w:r>
      <w:r w:rsidRPr="00DF6A33">
        <w:tab/>
        <w:t>Julle moet nie julle kinders moedeloos maak nie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8</w:t>
      </w:r>
      <w:r w:rsidRPr="00DF6A33">
        <w:tab/>
        <w:t>Dit wag vir die gemeente in die hemel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9</w:t>
      </w:r>
      <w:r w:rsidRPr="00DF6A33">
        <w:tab/>
        <w:t>As julle woorde van goeie smaak is, sal julle so reg met mense se vrae maak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13</w:t>
      </w:r>
      <w:r w:rsidRPr="00DF6A33">
        <w:tab/>
        <w:t>Dit het Jesus aan julle gedoen deur sy bloed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15</w:t>
      </w:r>
      <w:r w:rsidRPr="00DF6A33">
        <w:tab/>
        <w:t>Hier sit Jesus tov die Vader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16</w:t>
      </w:r>
      <w:r w:rsidRPr="00DF6A33">
        <w:tab/>
        <w:t>Dit het die gemeente met Christus gedoen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17</w:t>
      </w:r>
      <w:r w:rsidRPr="00DF6A33">
        <w:tab/>
        <w:t>Paulus bid die gemeente dít toe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18</w:t>
      </w:r>
      <w:r w:rsidRPr="00DF6A33">
        <w:tab/>
        <w:t>In Christus is hierdie skatte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20</w:t>
      </w:r>
      <w:r w:rsidRPr="00DF6A33">
        <w:tab/>
        <w:t>Moenie die dinge hier bedink nie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21</w:t>
      </w:r>
      <w:r w:rsidRPr="00DF6A33">
        <w:tab/>
        <w:t>Woonplek van die geadresseerdes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22</w:t>
      </w:r>
      <w:r w:rsidRPr="00DF6A33">
        <w:tab/>
        <w:t>Elke keer as Paulus dit vir die gemeente doen, dank hy God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27</w:t>
      </w:r>
      <w:r w:rsidRPr="00DF6A33">
        <w:tab/>
        <w:t>Hierdie plek neem Jesus in die heelal in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28</w:t>
      </w:r>
      <w:r w:rsidRPr="00DF6A33">
        <w:tab/>
        <w:t>In Christus is hierdie skatte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29</w:t>
      </w:r>
      <w:r w:rsidRPr="00DF6A33">
        <w:tab/>
        <w:t>Hier is dit nie van belang of jy van hierdie volk is nie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30</w:t>
      </w:r>
      <w:r w:rsidRPr="00DF6A33">
        <w:tab/>
        <w:t>Deur Hom is die liefde in die gemeente gewerk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31</w:t>
      </w:r>
      <w:r w:rsidRPr="00DF6A33">
        <w:tab/>
        <w:t>Hier is dit nie van belang of jy van hierdie volk is nie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32</w:t>
      </w:r>
      <w:r w:rsidRPr="00DF6A33">
        <w:tab/>
        <w:t>Hierdie sosiale posisie is nie belangrik vir God nie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34</w:t>
      </w:r>
      <w:r w:rsidRPr="00DF6A33">
        <w:tab/>
        <w:t>Barnabas se neef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37</w:t>
      </w:r>
      <w:r w:rsidRPr="00DF6A33">
        <w:tab/>
        <w:t>Volhard hierin!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39</w:t>
      </w:r>
      <w:r w:rsidRPr="00DF6A33">
        <w:tab/>
        <w:t>Die beeld van God</w:t>
      </w:r>
      <w:r>
        <w:t>.</w:t>
      </w:r>
    </w:p>
    <w:p w:rsidR="00712C4D" w:rsidRPr="00DF6A33" w:rsidRDefault="00712C4D" w:rsidP="000F5782">
      <w:pPr>
        <w:pStyle w:val="NoSpacing"/>
        <w:tabs>
          <w:tab w:val="clear" w:pos="596"/>
          <w:tab w:val="left" w:pos="1022"/>
        </w:tabs>
        <w:ind w:left="539" w:firstLine="0"/>
      </w:pPr>
      <w:r w:rsidRPr="00DF6A33">
        <w:t>40</w:t>
      </w:r>
      <w:r w:rsidRPr="00DF6A33">
        <w:tab/>
        <w:t>D</w:t>
      </w:r>
      <w:r>
        <w:t>o</w:t>
      </w:r>
      <w:r w:rsidRPr="00DF6A33">
        <w:t>en dit vir God omdat julle wysheid, kennis en bekwaamheid</w:t>
      </w:r>
      <w:r>
        <w:t xml:space="preserve"> het.</w:t>
      </w:r>
    </w:p>
    <w:p w:rsidR="00CA27FE" w:rsidRDefault="00CA27FE" w:rsidP="00DF6A33">
      <w:pPr>
        <w:pStyle w:val="NoSpacing"/>
        <w:ind w:left="0" w:firstLine="0"/>
      </w:pPr>
    </w:p>
    <w:sectPr w:rsidR="00CA27FE" w:rsidSect="00CA1703">
      <w:type w:val="continuous"/>
      <w:pgSz w:w="11906" w:h="16838" w:code="9"/>
      <w:pgMar w:top="851" w:right="1134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C6C" w:rsidRDefault="00256C6C" w:rsidP="00520CEA">
      <w:pPr>
        <w:spacing w:after="0"/>
      </w:pPr>
      <w:r>
        <w:separator/>
      </w:r>
    </w:p>
  </w:endnote>
  <w:endnote w:type="continuationSeparator" w:id="0">
    <w:p w:rsidR="00256C6C" w:rsidRDefault="00256C6C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C6C" w:rsidRDefault="00256C6C" w:rsidP="00520CEA">
      <w:pPr>
        <w:spacing w:after="0"/>
      </w:pPr>
      <w:r>
        <w:separator/>
      </w:r>
    </w:p>
  </w:footnote>
  <w:footnote w:type="continuationSeparator" w:id="0">
    <w:p w:rsidR="00256C6C" w:rsidRDefault="00256C6C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01"/>
    <w:rsid w:val="0000768F"/>
    <w:rsid w:val="000134DC"/>
    <w:rsid w:val="00057A58"/>
    <w:rsid w:val="00066D72"/>
    <w:rsid w:val="000671E7"/>
    <w:rsid w:val="000855B2"/>
    <w:rsid w:val="000A4599"/>
    <w:rsid w:val="000D5780"/>
    <w:rsid w:val="000E2D80"/>
    <w:rsid w:val="000F2F35"/>
    <w:rsid w:val="00100F3D"/>
    <w:rsid w:val="0012320D"/>
    <w:rsid w:val="001346A5"/>
    <w:rsid w:val="0017115C"/>
    <w:rsid w:val="00182851"/>
    <w:rsid w:val="001A4F53"/>
    <w:rsid w:val="001B5DDE"/>
    <w:rsid w:val="001C4D68"/>
    <w:rsid w:val="001F4A01"/>
    <w:rsid w:val="002030E2"/>
    <w:rsid w:val="00225EB1"/>
    <w:rsid w:val="00255467"/>
    <w:rsid w:val="00256C6C"/>
    <w:rsid w:val="002A7AE5"/>
    <w:rsid w:val="002D3355"/>
    <w:rsid w:val="002F763C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3106F"/>
    <w:rsid w:val="00431AA5"/>
    <w:rsid w:val="00462A67"/>
    <w:rsid w:val="004760C1"/>
    <w:rsid w:val="00492F51"/>
    <w:rsid w:val="004B11DA"/>
    <w:rsid w:val="004D7A46"/>
    <w:rsid w:val="004F1F8E"/>
    <w:rsid w:val="004F4526"/>
    <w:rsid w:val="00503A41"/>
    <w:rsid w:val="00506E42"/>
    <w:rsid w:val="00514B43"/>
    <w:rsid w:val="00520CEA"/>
    <w:rsid w:val="00524E22"/>
    <w:rsid w:val="0052745A"/>
    <w:rsid w:val="005578A9"/>
    <w:rsid w:val="005B57EB"/>
    <w:rsid w:val="005E0885"/>
    <w:rsid w:val="005E651B"/>
    <w:rsid w:val="00617556"/>
    <w:rsid w:val="006372AB"/>
    <w:rsid w:val="006600CB"/>
    <w:rsid w:val="0066082E"/>
    <w:rsid w:val="00661767"/>
    <w:rsid w:val="00661A87"/>
    <w:rsid w:val="00676692"/>
    <w:rsid w:val="00690912"/>
    <w:rsid w:val="00695A54"/>
    <w:rsid w:val="006966CB"/>
    <w:rsid w:val="006C0EB5"/>
    <w:rsid w:val="006C34FC"/>
    <w:rsid w:val="006E3DD4"/>
    <w:rsid w:val="006E6CDD"/>
    <w:rsid w:val="00712C4D"/>
    <w:rsid w:val="00731FA1"/>
    <w:rsid w:val="00741ADF"/>
    <w:rsid w:val="00772D3C"/>
    <w:rsid w:val="007776D3"/>
    <w:rsid w:val="007A1F78"/>
    <w:rsid w:val="007A2FB1"/>
    <w:rsid w:val="007B2214"/>
    <w:rsid w:val="007C36C2"/>
    <w:rsid w:val="007D3D00"/>
    <w:rsid w:val="00801698"/>
    <w:rsid w:val="00814E7D"/>
    <w:rsid w:val="00843EBB"/>
    <w:rsid w:val="00863F82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17FAD"/>
    <w:rsid w:val="009935B6"/>
    <w:rsid w:val="00993EE4"/>
    <w:rsid w:val="009C3DA7"/>
    <w:rsid w:val="009E087D"/>
    <w:rsid w:val="009F2BA4"/>
    <w:rsid w:val="009F2D80"/>
    <w:rsid w:val="00A22E16"/>
    <w:rsid w:val="00A23B2C"/>
    <w:rsid w:val="00A2420F"/>
    <w:rsid w:val="00A35DCF"/>
    <w:rsid w:val="00A36845"/>
    <w:rsid w:val="00A7092F"/>
    <w:rsid w:val="00A727D5"/>
    <w:rsid w:val="00A84685"/>
    <w:rsid w:val="00AD34C3"/>
    <w:rsid w:val="00AE600A"/>
    <w:rsid w:val="00B36CC7"/>
    <w:rsid w:val="00B45D47"/>
    <w:rsid w:val="00B46CC0"/>
    <w:rsid w:val="00B653A9"/>
    <w:rsid w:val="00B75994"/>
    <w:rsid w:val="00B82AF6"/>
    <w:rsid w:val="00B87646"/>
    <w:rsid w:val="00B907E8"/>
    <w:rsid w:val="00BA594E"/>
    <w:rsid w:val="00BB2C80"/>
    <w:rsid w:val="00BB4B76"/>
    <w:rsid w:val="00BC269F"/>
    <w:rsid w:val="00BC5F80"/>
    <w:rsid w:val="00C07A31"/>
    <w:rsid w:val="00C12690"/>
    <w:rsid w:val="00C36D21"/>
    <w:rsid w:val="00C6113A"/>
    <w:rsid w:val="00C612E8"/>
    <w:rsid w:val="00CA1703"/>
    <w:rsid w:val="00CA27FE"/>
    <w:rsid w:val="00CE29FA"/>
    <w:rsid w:val="00CE533D"/>
    <w:rsid w:val="00D0306B"/>
    <w:rsid w:val="00D67760"/>
    <w:rsid w:val="00D808B3"/>
    <w:rsid w:val="00D8567E"/>
    <w:rsid w:val="00DA4938"/>
    <w:rsid w:val="00DB0431"/>
    <w:rsid w:val="00DC4A4E"/>
    <w:rsid w:val="00DF6A33"/>
    <w:rsid w:val="00DF7FAC"/>
    <w:rsid w:val="00E04D7C"/>
    <w:rsid w:val="00E52135"/>
    <w:rsid w:val="00E724B0"/>
    <w:rsid w:val="00E9457B"/>
    <w:rsid w:val="00EA5836"/>
    <w:rsid w:val="00EC03C2"/>
    <w:rsid w:val="00F15143"/>
    <w:rsid w:val="00F16C30"/>
    <w:rsid w:val="00F41898"/>
    <w:rsid w:val="00F45D7C"/>
    <w:rsid w:val="00F608AB"/>
    <w:rsid w:val="00F70666"/>
    <w:rsid w:val="00F8388C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7613F2"/>
  <w15:chartTrackingRefBased/>
  <w15:docId w15:val="{7B81D248-D475-4417-B914-A7365CC3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1B5DDE"/>
    <w:pPr>
      <w:spacing w:after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B5DDE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11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7</cp:revision>
  <dcterms:created xsi:type="dcterms:W3CDTF">2018-06-23T08:23:00Z</dcterms:created>
  <dcterms:modified xsi:type="dcterms:W3CDTF">2018-06-26T02:27:00Z</dcterms:modified>
</cp:coreProperties>
</file>